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00E0C" w:rsidRDefault="00900E0C" w:rsidP="00BD47D9">
      <w:pPr>
        <w:jc w:val="right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 xml:space="preserve">令和 元 </w:t>
      </w:r>
      <w:r w:rsidR="00B9617C" w:rsidRPr="00900E0C">
        <w:rPr>
          <w:rFonts w:ascii="ＭＳ 明朝" w:hAnsi="ＭＳ 明朝" w:hint="eastAsia"/>
          <w:sz w:val="24"/>
        </w:rPr>
        <w:t>年</w:t>
      </w:r>
      <w:r w:rsidRPr="00900E0C">
        <w:rPr>
          <w:rFonts w:ascii="ＭＳ 明朝" w:hAnsi="ＭＳ 明朝" w:hint="eastAsia"/>
          <w:sz w:val="24"/>
        </w:rPr>
        <w:t xml:space="preserve"> ６ </w:t>
      </w:r>
      <w:r w:rsidR="00B9617C" w:rsidRPr="00900E0C">
        <w:rPr>
          <w:rFonts w:ascii="ＭＳ 明朝" w:hAnsi="ＭＳ 明朝" w:hint="eastAsia"/>
          <w:sz w:val="24"/>
        </w:rPr>
        <w:t>月</w:t>
      </w:r>
      <w:r w:rsidRPr="00900E0C">
        <w:rPr>
          <w:rFonts w:ascii="ＭＳ 明朝" w:hAnsi="ＭＳ 明朝" w:hint="eastAsia"/>
          <w:sz w:val="24"/>
        </w:rPr>
        <w:t xml:space="preserve"> </w:t>
      </w:r>
      <w:r w:rsidR="00CA0703">
        <w:rPr>
          <w:rFonts w:ascii="ＭＳ 明朝" w:hAnsi="ＭＳ 明朝" w:hint="eastAsia"/>
          <w:sz w:val="24"/>
        </w:rPr>
        <w:t>１０</w:t>
      </w:r>
      <w:bookmarkStart w:id="0" w:name="_GoBack"/>
      <w:bookmarkEnd w:id="0"/>
      <w:r w:rsidRPr="00900E0C">
        <w:rPr>
          <w:rFonts w:ascii="ＭＳ 明朝" w:hAnsi="ＭＳ 明朝" w:hint="eastAsia"/>
          <w:sz w:val="24"/>
        </w:rPr>
        <w:t xml:space="preserve"> </w:t>
      </w:r>
      <w:r w:rsidR="00B9617C" w:rsidRPr="00900E0C">
        <w:rPr>
          <w:rFonts w:ascii="ＭＳ 明朝" w:hAnsi="ＭＳ 明朝" w:hint="eastAsia"/>
          <w:sz w:val="24"/>
        </w:rPr>
        <w:t>日</w:t>
      </w:r>
    </w:p>
    <w:p w:rsidR="00C028C0" w:rsidRPr="00900E0C" w:rsidRDefault="00900E0C" w:rsidP="00BC13B8">
      <w:pPr>
        <w:ind w:firstLineChars="100" w:firstLine="240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>各中学校</w:t>
      </w:r>
      <w:r w:rsidRPr="00900E0C">
        <w:rPr>
          <w:rFonts w:ascii="ＭＳ 明朝" w:hAnsi="ＭＳ 明朝"/>
          <w:sz w:val="24"/>
        </w:rPr>
        <w:t>剣道部顧問　様</w:t>
      </w:r>
    </w:p>
    <w:p w:rsidR="00B9617C" w:rsidRPr="00900E0C" w:rsidRDefault="00900E0C" w:rsidP="00BC13B8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>埼玉県</w:t>
      </w:r>
      <w:r w:rsidRPr="00900E0C">
        <w:rPr>
          <w:rFonts w:ascii="ＭＳ 明朝" w:hAnsi="ＭＳ 明朝"/>
          <w:sz w:val="24"/>
        </w:rPr>
        <w:t>中体連剣道専門部</w:t>
      </w:r>
      <w:r w:rsidRPr="00900E0C">
        <w:rPr>
          <w:rFonts w:ascii="ＭＳ 明朝" w:hAnsi="ＭＳ 明朝" w:hint="eastAsia"/>
          <w:sz w:val="24"/>
        </w:rPr>
        <w:t>部長</w:t>
      </w:r>
      <w:r w:rsidRPr="00900E0C">
        <w:rPr>
          <w:rFonts w:ascii="ＭＳ 明朝" w:hAnsi="ＭＳ 明朝"/>
          <w:sz w:val="24"/>
        </w:rPr>
        <w:t xml:space="preserve">　中</w:t>
      </w:r>
      <w:r w:rsidRPr="00900E0C">
        <w:rPr>
          <w:rFonts w:ascii="ＭＳ 明朝" w:hAnsi="ＭＳ 明朝" w:hint="eastAsia"/>
          <w:sz w:val="24"/>
        </w:rPr>
        <w:t xml:space="preserve"> </w:t>
      </w:r>
      <w:r w:rsidRPr="00900E0C">
        <w:rPr>
          <w:rFonts w:ascii="ＭＳ 明朝" w:hAnsi="ＭＳ 明朝"/>
          <w:sz w:val="24"/>
        </w:rPr>
        <w:t>島</w:t>
      </w:r>
      <w:r w:rsidRPr="00900E0C">
        <w:rPr>
          <w:rFonts w:ascii="ＭＳ 明朝" w:hAnsi="ＭＳ 明朝" w:hint="eastAsia"/>
          <w:sz w:val="24"/>
        </w:rPr>
        <w:t xml:space="preserve">　</w:t>
      </w:r>
      <w:r w:rsidRPr="00900E0C">
        <w:rPr>
          <w:rFonts w:ascii="ＭＳ 明朝" w:hAnsi="ＭＳ 明朝"/>
          <w:sz w:val="24"/>
        </w:rPr>
        <w:t>俊</w:t>
      </w:r>
      <w:r w:rsidRPr="00900E0C">
        <w:rPr>
          <w:rFonts w:ascii="ＭＳ 明朝" w:hAnsi="ＭＳ 明朝" w:hint="eastAsia"/>
          <w:sz w:val="24"/>
        </w:rPr>
        <w:t xml:space="preserve"> </w:t>
      </w:r>
      <w:r w:rsidRPr="00900E0C">
        <w:rPr>
          <w:rFonts w:ascii="ＭＳ 明朝" w:hAnsi="ＭＳ 明朝"/>
          <w:sz w:val="24"/>
        </w:rPr>
        <w:t>幸</w:t>
      </w:r>
    </w:p>
    <w:p w:rsidR="009F0151" w:rsidRPr="00900E0C" w:rsidRDefault="00900E0C" w:rsidP="00BC13B8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 xml:space="preserve">　〃</w:t>
      </w:r>
      <w:r w:rsidRPr="00900E0C">
        <w:rPr>
          <w:rFonts w:ascii="ＭＳ 明朝" w:hAnsi="ＭＳ 明朝"/>
          <w:sz w:val="24"/>
        </w:rPr>
        <w:t xml:space="preserve">　　　　委員長</w:t>
      </w:r>
      <w:r w:rsidRPr="00900E0C">
        <w:rPr>
          <w:rFonts w:ascii="ＭＳ 明朝" w:hAnsi="ＭＳ 明朝" w:hint="eastAsia"/>
          <w:sz w:val="24"/>
        </w:rPr>
        <w:t xml:space="preserve">　</w:t>
      </w:r>
      <w:r w:rsidRPr="00900E0C">
        <w:rPr>
          <w:rFonts w:ascii="ＭＳ 明朝" w:hAnsi="ＭＳ 明朝"/>
          <w:sz w:val="24"/>
        </w:rPr>
        <w:t>中</w:t>
      </w:r>
      <w:r w:rsidRPr="00900E0C">
        <w:rPr>
          <w:rFonts w:ascii="ＭＳ 明朝" w:hAnsi="ＭＳ 明朝" w:hint="eastAsia"/>
          <w:sz w:val="24"/>
        </w:rPr>
        <w:t xml:space="preserve">　</w:t>
      </w:r>
      <w:r w:rsidRPr="00900E0C">
        <w:rPr>
          <w:rFonts w:ascii="ＭＳ 明朝" w:hAnsi="ＭＳ 明朝"/>
          <w:sz w:val="24"/>
        </w:rPr>
        <w:t xml:space="preserve">村　</w:t>
      </w:r>
      <w:r w:rsidRPr="00900E0C">
        <w:rPr>
          <w:rFonts w:ascii="ＭＳ 明朝" w:hAnsi="ＭＳ 明朝" w:hint="eastAsia"/>
          <w:sz w:val="24"/>
        </w:rPr>
        <w:t xml:space="preserve">　</w:t>
      </w:r>
      <w:r w:rsidRPr="00900E0C">
        <w:rPr>
          <w:rFonts w:ascii="ＭＳ 明朝" w:hAnsi="ＭＳ 明朝"/>
          <w:sz w:val="24"/>
        </w:rPr>
        <w:t>孝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900E0C" w:rsidRPr="00900E0C" w:rsidRDefault="00900E0C" w:rsidP="00BD47D9">
      <w:pPr>
        <w:rPr>
          <w:rFonts w:ascii="ＭＳ 明朝" w:hAnsi="ＭＳ 明朝"/>
          <w:sz w:val="24"/>
        </w:rPr>
      </w:pPr>
    </w:p>
    <w:p w:rsidR="00B9617C" w:rsidRPr="00900E0C" w:rsidRDefault="00900E0C" w:rsidP="00BD47D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竹刀破損</w:t>
      </w:r>
      <w:r w:rsidR="006C4C9F" w:rsidRPr="00900E0C">
        <w:rPr>
          <w:rFonts w:ascii="ＭＳ 明朝" w:hAnsi="ＭＳ 明朝" w:hint="eastAsia"/>
          <w:sz w:val="24"/>
        </w:rPr>
        <w:t>事故防止</w:t>
      </w:r>
      <w:r w:rsidR="00C028C0" w:rsidRPr="00900E0C">
        <w:rPr>
          <w:rFonts w:ascii="ＭＳ 明朝" w:hAnsi="ＭＳ 明朝" w:hint="eastAsia"/>
          <w:sz w:val="24"/>
        </w:rPr>
        <w:t>について</w:t>
      </w:r>
      <w:r w:rsidR="006C4C9F" w:rsidRPr="00900E0C">
        <w:rPr>
          <w:rFonts w:ascii="ＭＳ 明朝" w:hAnsi="ＭＳ 明朝" w:hint="eastAsia"/>
          <w:sz w:val="24"/>
        </w:rPr>
        <w:t>のお願い</w:t>
      </w:r>
    </w:p>
    <w:p w:rsidR="00B748B8" w:rsidRPr="00900E0C" w:rsidRDefault="00B748B8" w:rsidP="00BD47D9">
      <w:pPr>
        <w:rPr>
          <w:rFonts w:ascii="ＭＳ 明朝" w:hAnsi="ＭＳ 明朝"/>
          <w:sz w:val="24"/>
        </w:rPr>
      </w:pPr>
    </w:p>
    <w:p w:rsidR="009F0151" w:rsidRPr="00900E0C" w:rsidRDefault="00255E03" w:rsidP="00255E0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日頃より</w:t>
      </w:r>
      <w:r w:rsidR="00B17497">
        <w:rPr>
          <w:rFonts w:ascii="ＭＳ 明朝" w:hAnsi="ＭＳ 明朝" w:hint="eastAsia"/>
          <w:sz w:val="24"/>
        </w:rPr>
        <w:t>各校剣道部顧問の先生方には</w:t>
      </w:r>
      <w:r w:rsidR="00900E0C">
        <w:rPr>
          <w:rFonts w:ascii="ＭＳ 明朝" w:hAnsi="ＭＳ 明朝" w:hint="eastAsia"/>
          <w:sz w:val="24"/>
        </w:rPr>
        <w:t>専門部の</w:t>
      </w:r>
      <w:r w:rsidR="003A12B5">
        <w:rPr>
          <w:rFonts w:ascii="ＭＳ 明朝" w:hAnsi="ＭＳ 明朝" w:hint="eastAsia"/>
          <w:sz w:val="24"/>
        </w:rPr>
        <w:t>活動にご理解と</w:t>
      </w:r>
      <w:r w:rsidR="006C4C9F" w:rsidRPr="00900E0C">
        <w:rPr>
          <w:rFonts w:ascii="ＭＳ 明朝" w:hAnsi="ＭＳ 明朝" w:hint="eastAsia"/>
          <w:sz w:val="24"/>
        </w:rPr>
        <w:t>ご協力をいただき</w:t>
      </w:r>
      <w:r w:rsidR="002B1B4F" w:rsidRPr="00900E0C">
        <w:rPr>
          <w:rFonts w:ascii="ＭＳ 明朝" w:hAnsi="ＭＳ 明朝" w:hint="eastAsia"/>
          <w:sz w:val="24"/>
        </w:rPr>
        <w:t>、</w:t>
      </w:r>
      <w:r w:rsidR="007D6CF5" w:rsidRPr="00900E0C">
        <w:rPr>
          <w:rFonts w:ascii="ＭＳ 明朝" w:hAnsi="ＭＳ 明朝" w:hint="eastAsia"/>
          <w:sz w:val="24"/>
        </w:rPr>
        <w:t>誠にありがとうございます</w:t>
      </w:r>
      <w:r w:rsidR="007D238F" w:rsidRPr="00900E0C">
        <w:rPr>
          <w:rFonts w:ascii="ＭＳ 明朝" w:hAnsi="ＭＳ 明朝" w:hint="eastAsia"/>
          <w:sz w:val="24"/>
        </w:rPr>
        <w:t>。</w:t>
      </w:r>
    </w:p>
    <w:p w:rsidR="004F2527" w:rsidRDefault="00F160DA" w:rsidP="00BD47D9">
      <w:pPr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 xml:space="preserve">　</w:t>
      </w:r>
      <w:r w:rsidR="00CC61C3" w:rsidRPr="00900E0C">
        <w:rPr>
          <w:rFonts w:ascii="ＭＳ 明朝" w:hAnsi="ＭＳ 明朝" w:hint="eastAsia"/>
          <w:sz w:val="24"/>
        </w:rPr>
        <w:t>さて、</w:t>
      </w:r>
      <w:r w:rsidR="00900E0C">
        <w:rPr>
          <w:rFonts w:ascii="ＭＳ 明朝" w:hAnsi="ＭＳ 明朝" w:hint="eastAsia"/>
          <w:sz w:val="24"/>
        </w:rPr>
        <w:t>竹刀の破損による</w:t>
      </w:r>
      <w:r w:rsidR="003A12B5">
        <w:rPr>
          <w:rFonts w:ascii="ＭＳ 明朝" w:hAnsi="ＭＳ 明朝" w:hint="eastAsia"/>
          <w:sz w:val="24"/>
        </w:rPr>
        <w:t>事故</w:t>
      </w:r>
      <w:r w:rsidR="00255E03">
        <w:rPr>
          <w:rFonts w:ascii="ＭＳ 明朝" w:hAnsi="ＭＳ 明朝" w:hint="eastAsia"/>
          <w:sz w:val="24"/>
        </w:rPr>
        <w:t>を</w:t>
      </w:r>
      <w:r w:rsidR="00255E03">
        <w:rPr>
          <w:rFonts w:ascii="ＭＳ 明朝" w:hAnsi="ＭＳ 明朝"/>
          <w:sz w:val="24"/>
        </w:rPr>
        <w:t>防ぐために</w:t>
      </w:r>
      <w:r w:rsidR="00255E03">
        <w:rPr>
          <w:rFonts w:ascii="ＭＳ 明朝" w:hAnsi="ＭＳ 明朝" w:hint="eastAsia"/>
          <w:sz w:val="24"/>
        </w:rPr>
        <w:t>各校でも常日頃より</w:t>
      </w:r>
      <w:r w:rsidR="00322F55">
        <w:rPr>
          <w:rFonts w:ascii="ＭＳ 明朝" w:hAnsi="ＭＳ 明朝" w:hint="eastAsia"/>
          <w:sz w:val="24"/>
        </w:rPr>
        <w:t>ご</w:t>
      </w:r>
      <w:r w:rsidR="006C4C9F" w:rsidRPr="00900E0C">
        <w:rPr>
          <w:rFonts w:ascii="ＭＳ 明朝" w:hAnsi="ＭＳ 明朝" w:hint="eastAsia"/>
          <w:sz w:val="24"/>
        </w:rPr>
        <w:t>指導</w:t>
      </w:r>
      <w:r w:rsidR="00900E0C">
        <w:rPr>
          <w:rFonts w:ascii="ＭＳ 明朝" w:hAnsi="ＭＳ 明朝"/>
          <w:sz w:val="24"/>
        </w:rPr>
        <w:t>いただいている</w:t>
      </w:r>
      <w:r w:rsidR="00322F55">
        <w:rPr>
          <w:rFonts w:ascii="ＭＳ 明朝" w:hAnsi="ＭＳ 明朝" w:hint="eastAsia"/>
          <w:sz w:val="24"/>
        </w:rPr>
        <w:t>事と存じますが</w:t>
      </w:r>
      <w:r w:rsidR="00322F55">
        <w:rPr>
          <w:rFonts w:ascii="ＭＳ 明朝" w:hAnsi="ＭＳ 明朝"/>
          <w:sz w:val="24"/>
        </w:rPr>
        <w:t>、</w:t>
      </w:r>
      <w:r w:rsidR="006C4C9F" w:rsidRPr="00900E0C">
        <w:rPr>
          <w:rFonts w:ascii="ＭＳ 明朝" w:hAnsi="ＭＳ 明朝" w:hint="eastAsia"/>
          <w:sz w:val="24"/>
        </w:rPr>
        <w:t>先日、</w:t>
      </w:r>
      <w:r w:rsidR="00900E0C">
        <w:rPr>
          <w:rFonts w:ascii="ＭＳ 明朝" w:hAnsi="ＭＳ 明朝" w:hint="eastAsia"/>
          <w:sz w:val="24"/>
        </w:rPr>
        <w:t>さいたま市の</w:t>
      </w:r>
      <w:r w:rsidR="00900E0C">
        <w:rPr>
          <w:rFonts w:ascii="ＭＳ 明朝" w:hAnsi="ＭＳ 明朝"/>
          <w:sz w:val="24"/>
        </w:rPr>
        <w:t>予選会において</w:t>
      </w:r>
      <w:r w:rsidR="00900E0C">
        <w:rPr>
          <w:rFonts w:ascii="ＭＳ 明朝" w:hAnsi="ＭＳ 明朝" w:hint="eastAsia"/>
          <w:sz w:val="24"/>
        </w:rPr>
        <w:t>竹刀検量前に</w:t>
      </w:r>
      <w:r w:rsidR="00900E0C">
        <w:rPr>
          <w:rFonts w:ascii="ＭＳ 明朝" w:hAnsi="ＭＳ 明朝"/>
          <w:sz w:val="24"/>
        </w:rPr>
        <w:t>行っ</w:t>
      </w:r>
      <w:r w:rsidR="00900E0C">
        <w:rPr>
          <w:rFonts w:ascii="ＭＳ 明朝" w:hAnsi="ＭＳ 明朝" w:hint="eastAsia"/>
          <w:sz w:val="24"/>
        </w:rPr>
        <w:t>て</w:t>
      </w:r>
      <w:r w:rsidR="00900E0C">
        <w:rPr>
          <w:rFonts w:ascii="ＭＳ 明朝" w:hAnsi="ＭＳ 明朝"/>
          <w:sz w:val="24"/>
        </w:rPr>
        <w:t>いたアップ中に</w:t>
      </w:r>
      <w:r w:rsidR="00900E0C">
        <w:rPr>
          <w:rFonts w:ascii="ＭＳ 明朝" w:hAnsi="ＭＳ 明朝" w:hint="eastAsia"/>
          <w:sz w:val="24"/>
        </w:rPr>
        <w:t>竹刀が</w:t>
      </w:r>
      <w:r w:rsidR="00900E0C">
        <w:rPr>
          <w:rFonts w:ascii="ＭＳ 明朝" w:hAnsi="ＭＳ 明朝"/>
          <w:sz w:val="24"/>
        </w:rPr>
        <w:t>縦に割れ</w:t>
      </w:r>
      <w:r w:rsidR="00322F55">
        <w:rPr>
          <w:rFonts w:ascii="ＭＳ 明朝" w:hAnsi="ＭＳ 明朝" w:hint="eastAsia"/>
          <w:sz w:val="24"/>
        </w:rPr>
        <w:t>右目内側の縁に刺さり</w:t>
      </w:r>
      <w:r w:rsidR="00322F55">
        <w:rPr>
          <w:rFonts w:ascii="ＭＳ 明朝" w:hAnsi="ＭＳ 明朝"/>
          <w:sz w:val="24"/>
        </w:rPr>
        <w:t>救急搬送される</w:t>
      </w:r>
      <w:r w:rsidR="006C4C9F" w:rsidRPr="00900E0C">
        <w:rPr>
          <w:rFonts w:ascii="ＭＳ 明朝" w:hAnsi="ＭＳ 明朝" w:hint="eastAsia"/>
          <w:sz w:val="24"/>
        </w:rPr>
        <w:t>という事故が発生しました。</w:t>
      </w:r>
    </w:p>
    <w:p w:rsidR="007D238F" w:rsidRPr="00900E0C" w:rsidRDefault="004F2527" w:rsidP="004F252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>
        <w:rPr>
          <w:rFonts w:ascii="ＭＳ 明朝" w:hAnsi="ＭＳ 明朝"/>
          <w:sz w:val="24"/>
        </w:rPr>
        <w:t>今回の事故を</w:t>
      </w:r>
      <w:r w:rsidR="00255E03">
        <w:rPr>
          <w:rFonts w:ascii="ＭＳ 明朝" w:hAnsi="ＭＳ 明朝" w:hint="eastAsia"/>
          <w:sz w:val="24"/>
        </w:rPr>
        <w:t>剣道専門部としても</w:t>
      </w:r>
      <w:r>
        <w:rPr>
          <w:rFonts w:ascii="ＭＳ 明朝" w:hAnsi="ＭＳ 明朝" w:hint="eastAsia"/>
          <w:sz w:val="24"/>
        </w:rPr>
        <w:t>重く</w:t>
      </w:r>
      <w:r w:rsidR="005673FA">
        <w:rPr>
          <w:rFonts w:ascii="ＭＳ 明朝" w:hAnsi="ＭＳ 明朝" w:hint="eastAsia"/>
          <w:sz w:val="24"/>
        </w:rPr>
        <w:t>受け止め</w:t>
      </w:r>
      <w:r w:rsidR="006C4C9F" w:rsidRPr="00900E0C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改めて</w:t>
      </w:r>
      <w:r>
        <w:rPr>
          <w:rFonts w:ascii="ＭＳ 明朝" w:hAnsi="ＭＳ 明朝"/>
          <w:sz w:val="24"/>
        </w:rPr>
        <w:t>、大会・錬成会</w:t>
      </w:r>
      <w:r>
        <w:rPr>
          <w:rFonts w:ascii="ＭＳ 明朝" w:hAnsi="ＭＳ 明朝" w:hint="eastAsia"/>
          <w:sz w:val="24"/>
        </w:rPr>
        <w:t>等を</w:t>
      </w:r>
      <w:r>
        <w:rPr>
          <w:rFonts w:ascii="ＭＳ 明朝" w:hAnsi="ＭＳ 明朝"/>
          <w:sz w:val="24"/>
        </w:rPr>
        <w:t>含めた活動時</w:t>
      </w:r>
      <w:r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t>おける安全対策</w:t>
      </w:r>
      <w:r>
        <w:rPr>
          <w:rFonts w:ascii="ＭＳ 明朝" w:hAnsi="ＭＳ 明朝" w:hint="eastAsia"/>
          <w:sz w:val="24"/>
        </w:rPr>
        <w:t>及び指導体制等を再点検する</w:t>
      </w:r>
      <w:r>
        <w:rPr>
          <w:rFonts w:ascii="ＭＳ 明朝" w:hAnsi="ＭＳ 明朝"/>
          <w:sz w:val="24"/>
        </w:rPr>
        <w:t>とともに、</w:t>
      </w:r>
      <w:r w:rsidR="00C662F4">
        <w:rPr>
          <w:rFonts w:ascii="ＭＳ 明朝" w:hAnsi="ＭＳ 明朝" w:hint="eastAsia"/>
          <w:sz w:val="24"/>
        </w:rPr>
        <w:t>各校においても</w:t>
      </w:r>
      <w:r w:rsidR="00C662F4">
        <w:rPr>
          <w:rFonts w:ascii="ＭＳ 明朝" w:hAnsi="ＭＳ 明朝"/>
          <w:sz w:val="24"/>
        </w:rPr>
        <w:t>再度</w:t>
      </w:r>
      <w:r w:rsidR="00C662F4">
        <w:rPr>
          <w:rFonts w:ascii="ＭＳ 明朝" w:hAnsi="ＭＳ 明朝" w:hint="eastAsia"/>
          <w:sz w:val="24"/>
        </w:rPr>
        <w:t>、</w:t>
      </w:r>
      <w:r w:rsidR="00C662F4">
        <w:rPr>
          <w:rFonts w:ascii="ＭＳ 明朝" w:hAnsi="ＭＳ 明朝"/>
          <w:sz w:val="24"/>
        </w:rPr>
        <w:t>事故防止に</w:t>
      </w:r>
      <w:r w:rsidR="00C662F4">
        <w:rPr>
          <w:rFonts w:ascii="ＭＳ 明朝" w:hAnsi="ＭＳ 明朝" w:hint="eastAsia"/>
          <w:sz w:val="24"/>
        </w:rPr>
        <w:t>万全を</w:t>
      </w:r>
      <w:r w:rsidR="00C662F4">
        <w:rPr>
          <w:rFonts w:ascii="ＭＳ 明朝" w:hAnsi="ＭＳ 明朝"/>
          <w:sz w:val="24"/>
        </w:rPr>
        <w:t>期すようお願いします。</w:t>
      </w:r>
    </w:p>
    <w:p w:rsidR="007D238F" w:rsidRPr="00900E0C" w:rsidRDefault="007D238F" w:rsidP="00BD47D9">
      <w:pPr>
        <w:rPr>
          <w:rFonts w:ascii="ＭＳ 明朝" w:hAnsi="ＭＳ 明朝"/>
          <w:sz w:val="24"/>
        </w:rPr>
      </w:pPr>
    </w:p>
    <w:p w:rsidR="00BD47D9" w:rsidRPr="00900E0C" w:rsidRDefault="00BD47D9" w:rsidP="00BD47D9">
      <w:pPr>
        <w:jc w:val="center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>記</w:t>
      </w:r>
    </w:p>
    <w:p w:rsidR="00BD47D9" w:rsidRPr="00900E0C" w:rsidRDefault="00BD47D9" w:rsidP="00BD47D9">
      <w:pPr>
        <w:rPr>
          <w:rFonts w:ascii="ＭＳ 明朝" w:hAnsi="ＭＳ 明朝"/>
          <w:sz w:val="24"/>
        </w:rPr>
      </w:pPr>
    </w:p>
    <w:p w:rsidR="00C26916" w:rsidRDefault="00294924" w:rsidP="005E0F8A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>１．</w:t>
      </w:r>
      <w:r w:rsidR="00C26916">
        <w:rPr>
          <w:rFonts w:ascii="ＭＳ 明朝" w:hAnsi="ＭＳ 明朝" w:hint="eastAsia"/>
          <w:sz w:val="24"/>
        </w:rPr>
        <w:t>稽古</w:t>
      </w:r>
      <w:r w:rsidR="00C26916">
        <w:rPr>
          <w:rFonts w:ascii="ＭＳ 明朝" w:hAnsi="ＭＳ 明朝"/>
          <w:sz w:val="24"/>
        </w:rPr>
        <w:t>に</w:t>
      </w:r>
      <w:r w:rsidR="00094292">
        <w:rPr>
          <w:rFonts w:ascii="ＭＳ 明朝" w:hAnsi="ＭＳ 明朝" w:hint="eastAsia"/>
          <w:sz w:val="24"/>
        </w:rPr>
        <w:t>おいて</w:t>
      </w:r>
    </w:p>
    <w:p w:rsidR="005E0F8A" w:rsidRDefault="005673FA" w:rsidP="00C26916">
      <w:pPr>
        <w:autoSpaceDE w:val="0"/>
        <w:autoSpaceDN w:val="0"/>
        <w:adjustRightInd w:val="0"/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◯竹刀</w:t>
      </w:r>
      <w:r w:rsidR="00C662F4">
        <w:rPr>
          <w:rFonts w:ascii="ＭＳ 明朝" w:hAnsi="ＭＳ 明朝" w:hint="eastAsia"/>
          <w:sz w:val="24"/>
        </w:rPr>
        <w:t>点検</w:t>
      </w:r>
      <w:r w:rsidR="00671219">
        <w:rPr>
          <w:rFonts w:ascii="ＭＳ 明朝" w:hAnsi="ＭＳ 明朝" w:hint="eastAsia"/>
          <w:sz w:val="24"/>
        </w:rPr>
        <w:t xml:space="preserve">の徹底　</w:t>
      </w:r>
      <w:r w:rsidR="005E0F8A">
        <w:rPr>
          <w:rFonts w:ascii="ＭＳ 明朝" w:hAnsi="ＭＳ 明朝" w:hint="eastAsia"/>
          <w:sz w:val="24"/>
        </w:rPr>
        <w:t>(</w:t>
      </w:r>
      <w:r w:rsidR="005E0F8A">
        <w:rPr>
          <w:rFonts w:ascii="ＭＳ 明朝" w:hAnsi="ＭＳ 明朝"/>
          <w:sz w:val="24"/>
        </w:rPr>
        <w:t>開始前・休憩</w:t>
      </w:r>
      <w:r w:rsidR="005E0F8A">
        <w:rPr>
          <w:rFonts w:ascii="ＭＳ 明朝" w:hAnsi="ＭＳ 明朝" w:hint="eastAsia"/>
          <w:sz w:val="24"/>
        </w:rPr>
        <w:t>時</w:t>
      </w:r>
      <w:r w:rsidR="005E0F8A">
        <w:rPr>
          <w:rFonts w:ascii="ＭＳ 明朝" w:hAnsi="ＭＳ 明朝"/>
          <w:sz w:val="24"/>
        </w:rPr>
        <w:t>・終了時・</w:t>
      </w:r>
      <w:r>
        <w:rPr>
          <w:rFonts w:ascii="ＭＳ 明朝" w:hAnsi="ＭＳ 明朝" w:hint="eastAsia"/>
          <w:sz w:val="24"/>
        </w:rPr>
        <w:t>稽古中も</w:t>
      </w:r>
      <w:r>
        <w:rPr>
          <w:rFonts w:ascii="ＭＳ 明朝" w:hAnsi="ＭＳ 明朝"/>
          <w:sz w:val="24"/>
        </w:rPr>
        <w:t>適時</w:t>
      </w:r>
      <w:r w:rsidR="005E0F8A">
        <w:rPr>
          <w:rFonts w:ascii="ＭＳ 明朝" w:hAnsi="ＭＳ 明朝" w:hint="eastAsia"/>
          <w:sz w:val="24"/>
        </w:rPr>
        <w:t>）</w:t>
      </w:r>
    </w:p>
    <w:p w:rsidR="005E0F8A" w:rsidRDefault="005E0F8A" w:rsidP="005E0F8A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094292">
        <w:rPr>
          <w:rFonts w:ascii="ＭＳ 明朝" w:hAnsi="ＭＳ 明朝" w:hint="eastAsia"/>
          <w:sz w:val="24"/>
        </w:rPr>
        <w:t>・</w:t>
      </w:r>
      <w:r w:rsidR="00671219">
        <w:rPr>
          <w:rFonts w:ascii="ＭＳ 明朝" w:hAnsi="ＭＳ 明朝" w:hint="eastAsia"/>
          <w:sz w:val="24"/>
        </w:rPr>
        <w:t>破損</w:t>
      </w:r>
      <w:r w:rsidR="00671219">
        <w:rPr>
          <w:rFonts w:ascii="ＭＳ 明朝" w:hAnsi="ＭＳ 明朝"/>
          <w:sz w:val="24"/>
        </w:rPr>
        <w:t>(ささくれ</w:t>
      </w:r>
      <w:r w:rsidR="00671219">
        <w:rPr>
          <w:rFonts w:ascii="ＭＳ 明朝" w:hAnsi="ＭＳ 明朝" w:hint="eastAsia"/>
          <w:sz w:val="24"/>
        </w:rPr>
        <w:t>等</w:t>
      </w:r>
      <w:r w:rsidR="00671219">
        <w:rPr>
          <w:rFonts w:ascii="ＭＳ 明朝" w:hAnsi="ＭＳ 明朝"/>
          <w:sz w:val="24"/>
        </w:rPr>
        <w:t>)</w:t>
      </w:r>
      <w:r w:rsidR="00671219">
        <w:rPr>
          <w:rFonts w:ascii="ＭＳ 明朝" w:hAnsi="ＭＳ 明朝" w:hint="eastAsia"/>
          <w:sz w:val="24"/>
        </w:rPr>
        <w:t>・</w:t>
      </w:r>
      <w:r w:rsidR="00671219">
        <w:rPr>
          <w:rFonts w:ascii="ＭＳ 明朝" w:hAnsi="ＭＳ 明朝"/>
          <w:sz w:val="24"/>
        </w:rPr>
        <w:t>不備（</w:t>
      </w:r>
      <w:r>
        <w:rPr>
          <w:rFonts w:ascii="ＭＳ 明朝" w:hAnsi="ＭＳ 明朝"/>
          <w:sz w:val="24"/>
        </w:rPr>
        <w:t>先</w:t>
      </w:r>
      <w:r>
        <w:rPr>
          <w:rFonts w:ascii="ＭＳ 明朝" w:hAnsi="ＭＳ 明朝" w:hint="eastAsia"/>
          <w:sz w:val="24"/>
        </w:rPr>
        <w:t>革</w:t>
      </w:r>
      <w:r w:rsidR="005673FA">
        <w:rPr>
          <w:rFonts w:ascii="ＭＳ 明朝" w:hAnsi="ＭＳ 明朝" w:hint="eastAsia"/>
          <w:sz w:val="24"/>
        </w:rPr>
        <w:t>破損</w:t>
      </w:r>
      <w:r>
        <w:rPr>
          <w:rFonts w:ascii="ＭＳ 明朝" w:hAnsi="ＭＳ 明朝"/>
          <w:sz w:val="24"/>
        </w:rPr>
        <w:t>・</w:t>
      </w:r>
      <w:r>
        <w:rPr>
          <w:rFonts w:ascii="ＭＳ 明朝" w:hAnsi="ＭＳ 明朝" w:hint="eastAsia"/>
          <w:sz w:val="24"/>
        </w:rPr>
        <w:t>弦</w:t>
      </w:r>
      <w:r w:rsidR="005673FA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/>
          <w:sz w:val="24"/>
        </w:rPr>
        <w:t>中</w:t>
      </w:r>
      <w:r>
        <w:rPr>
          <w:rFonts w:ascii="ＭＳ 明朝" w:hAnsi="ＭＳ 明朝" w:hint="eastAsia"/>
          <w:sz w:val="24"/>
        </w:rPr>
        <w:t>結</w:t>
      </w:r>
      <w:r w:rsidR="005673FA">
        <w:rPr>
          <w:rFonts w:ascii="ＭＳ 明朝" w:hAnsi="ＭＳ 明朝" w:hint="eastAsia"/>
          <w:sz w:val="24"/>
        </w:rPr>
        <w:t>の</w:t>
      </w:r>
      <w:r w:rsidR="005673FA">
        <w:rPr>
          <w:rFonts w:ascii="ＭＳ 明朝" w:hAnsi="ＭＳ 明朝"/>
          <w:sz w:val="24"/>
        </w:rPr>
        <w:t>ゆるみ</w:t>
      </w:r>
      <w:r w:rsidR="00671219">
        <w:rPr>
          <w:rFonts w:ascii="ＭＳ 明朝" w:hAnsi="ＭＳ 明朝" w:hint="eastAsia"/>
          <w:sz w:val="24"/>
        </w:rPr>
        <w:t>）の</w:t>
      </w:r>
      <w:r w:rsidR="00671219">
        <w:rPr>
          <w:rFonts w:ascii="ＭＳ 明朝" w:hAnsi="ＭＳ 明朝"/>
          <w:sz w:val="24"/>
        </w:rPr>
        <w:t>ものは</w:t>
      </w:r>
      <w:r w:rsidR="00671219">
        <w:rPr>
          <w:rFonts w:ascii="ＭＳ 明朝" w:hAnsi="ＭＳ 明朝" w:hint="eastAsia"/>
          <w:sz w:val="24"/>
        </w:rPr>
        <w:t>使わせない</w:t>
      </w:r>
      <w:r w:rsidR="00671219">
        <w:rPr>
          <w:rFonts w:ascii="ＭＳ 明朝" w:hAnsi="ＭＳ 明朝"/>
          <w:sz w:val="24"/>
        </w:rPr>
        <w:t>。</w:t>
      </w:r>
    </w:p>
    <w:p w:rsidR="00671219" w:rsidRDefault="00671219" w:rsidP="00E27CC1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73FA">
        <w:rPr>
          <w:rFonts w:ascii="ＭＳ 明朝" w:hAnsi="ＭＳ 明朝" w:hint="eastAsia"/>
          <w:sz w:val="24"/>
        </w:rPr>
        <w:t>◯</w:t>
      </w:r>
      <w:r>
        <w:rPr>
          <w:rFonts w:ascii="ＭＳ 明朝" w:hAnsi="ＭＳ 明朝" w:hint="eastAsia"/>
          <w:sz w:val="24"/>
        </w:rPr>
        <w:t>剣道具の確認</w:t>
      </w:r>
    </w:p>
    <w:p w:rsidR="005673FA" w:rsidRDefault="00094292" w:rsidP="00671219">
      <w:pPr>
        <w:autoSpaceDE w:val="0"/>
        <w:autoSpaceDN w:val="0"/>
        <w:adjustRightInd w:val="0"/>
        <w:ind w:leftChars="200" w:left="66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5673FA">
        <w:rPr>
          <w:rFonts w:ascii="ＭＳ 明朝" w:hAnsi="ＭＳ 明朝" w:hint="eastAsia"/>
          <w:sz w:val="24"/>
        </w:rPr>
        <w:t>面金</w:t>
      </w:r>
      <w:r w:rsidR="00671219">
        <w:rPr>
          <w:rFonts w:ascii="ＭＳ 明朝" w:hAnsi="ＭＳ 明朝" w:hint="eastAsia"/>
          <w:sz w:val="24"/>
        </w:rPr>
        <w:t>（</w:t>
      </w:r>
      <w:r w:rsidR="00671219">
        <w:rPr>
          <w:rFonts w:ascii="ＭＳ 明朝" w:hAnsi="ＭＳ 明朝"/>
          <w:sz w:val="24"/>
        </w:rPr>
        <w:t>物見部分）</w:t>
      </w:r>
      <w:r w:rsidR="00671219">
        <w:rPr>
          <w:rFonts w:ascii="ＭＳ 明朝" w:hAnsi="ＭＳ 明朝" w:hint="eastAsia"/>
          <w:sz w:val="24"/>
        </w:rPr>
        <w:t>が</w:t>
      </w:r>
      <w:r w:rsidR="00671219">
        <w:rPr>
          <w:rFonts w:ascii="ＭＳ 明朝" w:hAnsi="ＭＳ 明朝"/>
          <w:sz w:val="24"/>
        </w:rPr>
        <w:t>変形</w:t>
      </w:r>
      <w:r w:rsidR="00671219">
        <w:rPr>
          <w:rFonts w:ascii="ＭＳ 明朝" w:hAnsi="ＭＳ 明朝" w:hint="eastAsia"/>
          <w:sz w:val="24"/>
        </w:rPr>
        <w:t>し</w:t>
      </w:r>
      <w:r w:rsidR="00671219">
        <w:rPr>
          <w:rFonts w:ascii="ＭＳ 明朝" w:hAnsi="ＭＳ 明朝"/>
          <w:sz w:val="24"/>
        </w:rPr>
        <w:t>幅が広くなっているようなものは使わせない。</w:t>
      </w:r>
      <w:r w:rsidR="00671219">
        <w:rPr>
          <w:rFonts w:ascii="ＭＳ 明朝" w:hAnsi="ＭＳ 明朝" w:hint="eastAsia"/>
          <w:sz w:val="24"/>
        </w:rPr>
        <w:t>面紐の</w:t>
      </w:r>
      <w:r w:rsidR="00671219">
        <w:rPr>
          <w:rFonts w:ascii="ＭＳ 明朝" w:hAnsi="ＭＳ 明朝"/>
          <w:sz w:val="24"/>
        </w:rPr>
        <w:t>結び目が</w:t>
      </w:r>
      <w:r w:rsidR="00671219">
        <w:rPr>
          <w:rFonts w:ascii="ＭＳ 明朝" w:hAnsi="ＭＳ 明朝" w:hint="eastAsia"/>
          <w:sz w:val="24"/>
        </w:rPr>
        <w:t>高い生徒は</w:t>
      </w:r>
      <w:r w:rsidR="00671219">
        <w:rPr>
          <w:rFonts w:ascii="ＭＳ 明朝" w:hAnsi="ＭＳ 明朝"/>
          <w:sz w:val="24"/>
        </w:rPr>
        <w:t>直すよう指導する。</w:t>
      </w:r>
    </w:p>
    <w:p w:rsidR="005673FA" w:rsidRDefault="005673FA" w:rsidP="00E27CC1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</w:p>
    <w:p w:rsidR="00C83985" w:rsidRDefault="00294924" w:rsidP="00E27CC1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>２．</w:t>
      </w:r>
      <w:r w:rsidR="005673FA">
        <w:rPr>
          <w:rFonts w:ascii="ＭＳ 明朝" w:hAnsi="ＭＳ 明朝" w:hint="eastAsia"/>
          <w:sz w:val="24"/>
        </w:rPr>
        <w:t>大会</w:t>
      </w:r>
      <w:r w:rsidR="005673FA">
        <w:rPr>
          <w:rFonts w:ascii="ＭＳ 明朝" w:hAnsi="ＭＳ 明朝"/>
          <w:sz w:val="24"/>
        </w:rPr>
        <w:t>・錬成会</w:t>
      </w:r>
      <w:r w:rsidR="00D17489">
        <w:rPr>
          <w:rFonts w:ascii="ＭＳ 明朝" w:hAnsi="ＭＳ 明朝" w:hint="eastAsia"/>
          <w:sz w:val="24"/>
        </w:rPr>
        <w:t>等</w:t>
      </w:r>
      <w:r w:rsidR="005673FA">
        <w:rPr>
          <w:rFonts w:ascii="ＭＳ 明朝" w:hAnsi="ＭＳ 明朝"/>
          <w:sz w:val="24"/>
        </w:rPr>
        <w:t>に</w:t>
      </w:r>
      <w:r w:rsidR="00094292">
        <w:rPr>
          <w:rFonts w:ascii="ＭＳ 明朝" w:hAnsi="ＭＳ 明朝" w:hint="eastAsia"/>
          <w:sz w:val="24"/>
        </w:rPr>
        <w:t>おいて</w:t>
      </w:r>
    </w:p>
    <w:p w:rsidR="00BB5E91" w:rsidRDefault="00BB5E91" w:rsidP="00BB5E91">
      <w:pPr>
        <w:autoSpaceDE w:val="0"/>
        <w:autoSpaceDN w:val="0"/>
        <w:adjustRightInd w:val="0"/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◯公式戦</w:t>
      </w:r>
      <w:r>
        <w:rPr>
          <w:rFonts w:ascii="ＭＳ 明朝" w:hAnsi="ＭＳ 明朝"/>
          <w:sz w:val="24"/>
        </w:rPr>
        <w:t>（県大会・各地区予選会）での対応</w:t>
      </w:r>
    </w:p>
    <w:p w:rsidR="00BB5E91" w:rsidRPr="00BB5E91" w:rsidRDefault="00BB5E91" w:rsidP="00BB5E91">
      <w:pPr>
        <w:autoSpaceDE w:val="0"/>
        <w:autoSpaceDN w:val="0"/>
        <w:adjustRightInd w:val="0"/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・アップ</w:t>
      </w:r>
      <w:r>
        <w:rPr>
          <w:rFonts w:ascii="ＭＳ 明朝" w:hAnsi="ＭＳ 明朝" w:hint="eastAsia"/>
          <w:sz w:val="24"/>
        </w:rPr>
        <w:t>前に竹刀検量を</w:t>
      </w:r>
      <w:r>
        <w:rPr>
          <w:rFonts w:ascii="ＭＳ 明朝" w:hAnsi="ＭＳ 明朝"/>
          <w:sz w:val="24"/>
        </w:rPr>
        <w:t>実施し、アップは</w:t>
      </w:r>
      <w:r>
        <w:rPr>
          <w:rFonts w:ascii="ＭＳ 明朝" w:hAnsi="ＭＳ 明朝" w:hint="eastAsia"/>
          <w:sz w:val="24"/>
        </w:rPr>
        <w:t>検量を</w:t>
      </w:r>
      <w:r>
        <w:rPr>
          <w:rFonts w:ascii="ＭＳ 明朝" w:hAnsi="ＭＳ 明朝"/>
          <w:sz w:val="24"/>
        </w:rPr>
        <w:t>合格した竹刀のみ</w:t>
      </w:r>
      <w:r>
        <w:rPr>
          <w:rFonts w:ascii="ＭＳ 明朝" w:hAnsi="ＭＳ 明朝" w:hint="eastAsia"/>
          <w:sz w:val="24"/>
        </w:rPr>
        <w:t>使用可</w:t>
      </w:r>
      <w:r>
        <w:rPr>
          <w:rFonts w:ascii="ＭＳ 明朝" w:hAnsi="ＭＳ 明朝"/>
          <w:sz w:val="24"/>
        </w:rPr>
        <w:t>とする。</w:t>
      </w:r>
    </w:p>
    <w:p w:rsidR="00094582" w:rsidRDefault="00094582" w:rsidP="00BB5E91">
      <w:pPr>
        <w:autoSpaceDE w:val="0"/>
        <w:autoSpaceDN w:val="0"/>
        <w:adjustRightInd w:val="0"/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◯顧問</w:t>
      </w:r>
      <w:r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t>監督・外部指導者等による</w:t>
      </w:r>
      <w:r>
        <w:rPr>
          <w:rFonts w:ascii="ＭＳ 明朝" w:hAnsi="ＭＳ 明朝" w:hint="eastAsia"/>
          <w:sz w:val="24"/>
        </w:rPr>
        <w:t>竹刀</w:t>
      </w:r>
      <w:r>
        <w:rPr>
          <w:rFonts w:ascii="ＭＳ 明朝" w:hAnsi="ＭＳ 明朝"/>
          <w:sz w:val="24"/>
        </w:rPr>
        <w:t>点検の</w:t>
      </w:r>
      <w:r>
        <w:rPr>
          <w:rFonts w:ascii="ＭＳ 明朝" w:hAnsi="ＭＳ 明朝" w:hint="eastAsia"/>
          <w:sz w:val="24"/>
        </w:rPr>
        <w:t>実施</w:t>
      </w:r>
    </w:p>
    <w:p w:rsidR="00094582" w:rsidRPr="00094582" w:rsidRDefault="00094582" w:rsidP="00E27CC1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094292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t>アップ</w:t>
      </w:r>
      <w:r>
        <w:rPr>
          <w:rFonts w:ascii="ＭＳ 明朝" w:hAnsi="ＭＳ 明朝" w:hint="eastAsia"/>
          <w:sz w:val="24"/>
        </w:rPr>
        <w:t>開始前及び</w:t>
      </w:r>
      <w:r>
        <w:rPr>
          <w:rFonts w:ascii="ＭＳ 明朝" w:hAnsi="ＭＳ 明朝"/>
          <w:sz w:val="24"/>
        </w:rPr>
        <w:t>試合</w:t>
      </w:r>
      <w:r>
        <w:rPr>
          <w:rFonts w:ascii="ＭＳ 明朝" w:hAnsi="ＭＳ 明朝" w:hint="eastAsia"/>
          <w:sz w:val="24"/>
        </w:rPr>
        <w:t>開始前に点検を</w:t>
      </w:r>
      <w:r>
        <w:rPr>
          <w:rFonts w:ascii="ＭＳ 明朝" w:hAnsi="ＭＳ 明朝"/>
          <w:sz w:val="24"/>
        </w:rPr>
        <w:t>行う</w:t>
      </w:r>
      <w:r>
        <w:rPr>
          <w:rFonts w:ascii="ＭＳ 明朝" w:hAnsi="ＭＳ 明朝" w:hint="eastAsia"/>
          <w:sz w:val="24"/>
        </w:rPr>
        <w:t>。検量済み</w:t>
      </w:r>
      <w:r>
        <w:rPr>
          <w:rFonts w:ascii="ＭＳ 明朝" w:hAnsi="ＭＳ 明朝"/>
          <w:sz w:val="24"/>
        </w:rPr>
        <w:t>竹刀も同様。</w:t>
      </w:r>
    </w:p>
    <w:p w:rsidR="00094292" w:rsidRDefault="005E0F8A" w:rsidP="00094292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94292">
        <w:rPr>
          <w:rFonts w:ascii="ＭＳ 明朝" w:hAnsi="ＭＳ 明朝"/>
          <w:sz w:val="24"/>
        </w:rPr>
        <w:t>◯</w:t>
      </w:r>
      <w:r w:rsidR="00094292">
        <w:rPr>
          <w:rFonts w:ascii="ＭＳ 明朝" w:hAnsi="ＭＳ 明朝" w:hint="eastAsia"/>
          <w:sz w:val="24"/>
        </w:rPr>
        <w:t>破損</w:t>
      </w:r>
      <w:r w:rsidR="00094292">
        <w:rPr>
          <w:rFonts w:ascii="ＭＳ 明朝" w:hAnsi="ＭＳ 明朝"/>
          <w:sz w:val="24"/>
        </w:rPr>
        <w:t>・不備等ある竹刀の没収</w:t>
      </w:r>
    </w:p>
    <w:p w:rsidR="00094292" w:rsidRDefault="00094292" w:rsidP="00094292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・竹刀検量時に確認し</w:t>
      </w:r>
      <w:r>
        <w:rPr>
          <w:rFonts w:ascii="ＭＳ 明朝" w:hAnsi="ＭＳ 明朝"/>
          <w:sz w:val="24"/>
        </w:rPr>
        <w:t>預かる</w:t>
      </w:r>
      <w:r>
        <w:rPr>
          <w:rFonts w:ascii="ＭＳ 明朝" w:hAnsi="ＭＳ 明朝" w:hint="eastAsia"/>
          <w:sz w:val="24"/>
        </w:rPr>
        <w:t>等の</w:t>
      </w:r>
      <w:r>
        <w:rPr>
          <w:rFonts w:ascii="ＭＳ 明朝" w:hAnsi="ＭＳ 明朝"/>
          <w:sz w:val="24"/>
        </w:rPr>
        <w:t>処置を行う。</w:t>
      </w:r>
      <w:r>
        <w:rPr>
          <w:rFonts w:ascii="ＭＳ 明朝" w:hAnsi="ＭＳ 明朝" w:hint="eastAsia"/>
          <w:sz w:val="24"/>
        </w:rPr>
        <w:t>大会終了後</w:t>
      </w:r>
      <w:r w:rsidR="00BC13B8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t>返却</w:t>
      </w:r>
      <w:r>
        <w:rPr>
          <w:rFonts w:ascii="ＭＳ 明朝" w:hAnsi="ＭＳ 明朝" w:hint="eastAsia"/>
          <w:sz w:val="24"/>
        </w:rPr>
        <w:t>する。</w:t>
      </w:r>
    </w:p>
    <w:p w:rsidR="00094292" w:rsidRDefault="00094292" w:rsidP="00094292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◯活動</w:t>
      </w:r>
      <w:r w:rsidR="00BC13B8">
        <w:rPr>
          <w:rFonts w:ascii="ＭＳ 明朝" w:hAnsi="ＭＳ 明朝" w:hint="eastAsia"/>
          <w:sz w:val="24"/>
        </w:rPr>
        <w:t>方法</w:t>
      </w:r>
      <w:r>
        <w:rPr>
          <w:rFonts w:ascii="ＭＳ 明朝" w:hAnsi="ＭＳ 明朝"/>
          <w:sz w:val="24"/>
        </w:rPr>
        <w:t>の工夫</w:t>
      </w:r>
    </w:p>
    <w:p w:rsidR="00BB5E91" w:rsidRPr="00094292" w:rsidRDefault="00094292" w:rsidP="00BB5E91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・会場の</w:t>
      </w:r>
      <w:r>
        <w:rPr>
          <w:rFonts w:ascii="ＭＳ 明朝" w:hAnsi="ＭＳ 明朝"/>
          <w:sz w:val="24"/>
        </w:rPr>
        <w:t>広さに応じた適切な人数</w:t>
      </w:r>
      <w:r w:rsidR="00BC13B8">
        <w:rPr>
          <w:rFonts w:ascii="ＭＳ 明朝" w:hAnsi="ＭＳ 明朝" w:hint="eastAsia"/>
          <w:sz w:val="24"/>
        </w:rPr>
        <w:t>や</w:t>
      </w:r>
      <w:r w:rsidR="00BC13B8">
        <w:rPr>
          <w:rFonts w:ascii="ＭＳ 明朝" w:hAnsi="ＭＳ 明朝"/>
          <w:sz w:val="24"/>
        </w:rPr>
        <w:t>活動形態を工夫し</w:t>
      </w:r>
      <w:r>
        <w:rPr>
          <w:rFonts w:ascii="ＭＳ 明朝" w:hAnsi="ＭＳ 明朝"/>
          <w:sz w:val="24"/>
        </w:rPr>
        <w:t>稽古や試合ができるよう</w:t>
      </w:r>
      <w:r w:rsidR="00BC13B8">
        <w:rPr>
          <w:rFonts w:ascii="ＭＳ 明朝" w:hAnsi="ＭＳ 明朝" w:hint="eastAsia"/>
          <w:sz w:val="24"/>
        </w:rPr>
        <w:t>にする</w:t>
      </w:r>
      <w:r w:rsidR="00BC13B8">
        <w:rPr>
          <w:rFonts w:ascii="ＭＳ 明朝" w:hAnsi="ＭＳ 明朝"/>
          <w:sz w:val="24"/>
        </w:rPr>
        <w:t>。</w:t>
      </w:r>
    </w:p>
    <w:p w:rsidR="005E0F8A" w:rsidRPr="005E0F8A" w:rsidRDefault="00D17489" w:rsidP="00E27CC1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375C7" w:rsidRDefault="00294924" w:rsidP="006C5FBC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 w:rsidRPr="00900E0C">
        <w:rPr>
          <w:rFonts w:ascii="ＭＳ 明朝" w:hAnsi="ＭＳ 明朝" w:hint="eastAsia"/>
          <w:sz w:val="24"/>
        </w:rPr>
        <w:t>３．</w:t>
      </w:r>
      <w:r w:rsidR="00CF47AF">
        <w:rPr>
          <w:rFonts w:ascii="ＭＳ 明朝" w:hAnsi="ＭＳ 明朝" w:hint="eastAsia"/>
          <w:sz w:val="24"/>
        </w:rPr>
        <w:t>日々の活動を通して</w:t>
      </w:r>
    </w:p>
    <w:p w:rsidR="00CF47AF" w:rsidRDefault="00F375C7" w:rsidP="006C5FBC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F47AF">
        <w:rPr>
          <w:rFonts w:ascii="ＭＳ 明朝" w:hAnsi="ＭＳ 明朝" w:hint="eastAsia"/>
          <w:sz w:val="24"/>
        </w:rPr>
        <w:t>◯</w:t>
      </w:r>
      <w:r w:rsidR="00CF47AF">
        <w:rPr>
          <w:rFonts w:ascii="ＭＳ 明朝" w:hAnsi="ＭＳ 明朝"/>
          <w:sz w:val="24"/>
        </w:rPr>
        <w:t>竹刀点検の習慣化</w:t>
      </w:r>
    </w:p>
    <w:p w:rsidR="00CF47AF" w:rsidRDefault="00CF47AF" w:rsidP="00CF47AF">
      <w:pPr>
        <w:autoSpaceDE w:val="0"/>
        <w:autoSpaceDN w:val="0"/>
        <w:adjustRightInd w:val="0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・竹刀の状態を</w:t>
      </w:r>
      <w:r>
        <w:rPr>
          <w:rFonts w:ascii="ＭＳ 明朝" w:hAnsi="ＭＳ 明朝" w:hint="eastAsia"/>
          <w:sz w:val="24"/>
        </w:rPr>
        <w:t>常に</w:t>
      </w:r>
      <w:r>
        <w:rPr>
          <w:rFonts w:ascii="ＭＳ 明朝" w:hAnsi="ＭＳ 明朝"/>
          <w:sz w:val="24"/>
        </w:rPr>
        <w:t>保守点検する習慣</w:t>
      </w:r>
      <w:r w:rsidR="00883348">
        <w:rPr>
          <w:rFonts w:ascii="ＭＳ 明朝" w:hAnsi="ＭＳ 明朝"/>
          <w:sz w:val="24"/>
        </w:rPr>
        <w:t>を身に付け</w:t>
      </w:r>
      <w:r w:rsidR="00883348">
        <w:rPr>
          <w:rFonts w:ascii="ＭＳ 明朝" w:hAnsi="ＭＳ 明朝" w:hint="eastAsia"/>
          <w:sz w:val="24"/>
        </w:rPr>
        <w:t>られるように</w:t>
      </w:r>
      <w:r w:rsidR="00883348">
        <w:rPr>
          <w:rFonts w:ascii="ＭＳ 明朝" w:hAnsi="ＭＳ 明朝"/>
          <w:sz w:val="24"/>
        </w:rPr>
        <w:t>指導する</w:t>
      </w:r>
      <w:r>
        <w:rPr>
          <w:rFonts w:ascii="ＭＳ 明朝" w:hAnsi="ＭＳ 明朝"/>
          <w:sz w:val="24"/>
        </w:rPr>
        <w:t>。</w:t>
      </w:r>
    </w:p>
    <w:p w:rsidR="00CF47AF" w:rsidRDefault="00CF47AF" w:rsidP="006C5FBC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◯剣道具の</w:t>
      </w:r>
      <w:r>
        <w:rPr>
          <w:rFonts w:ascii="ＭＳ 明朝" w:hAnsi="ＭＳ 明朝" w:hint="eastAsia"/>
          <w:sz w:val="24"/>
        </w:rPr>
        <w:t>正しく装着</w:t>
      </w:r>
    </w:p>
    <w:p w:rsidR="00BD47D9" w:rsidRPr="00900E0C" w:rsidRDefault="00CF47AF" w:rsidP="00102053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・</w:t>
      </w:r>
      <w:r w:rsidR="00883348">
        <w:rPr>
          <w:rFonts w:ascii="ＭＳ 明朝" w:hAnsi="ＭＳ 明朝" w:hint="eastAsia"/>
          <w:sz w:val="24"/>
        </w:rPr>
        <w:t>剣道着</w:t>
      </w:r>
      <w:r w:rsidR="00883348">
        <w:rPr>
          <w:rFonts w:ascii="ＭＳ 明朝" w:hAnsi="ＭＳ 明朝"/>
          <w:sz w:val="24"/>
        </w:rPr>
        <w:t>、袴、剣道具</w:t>
      </w:r>
      <w:r w:rsidR="00883348">
        <w:rPr>
          <w:rFonts w:ascii="ＭＳ 明朝" w:hAnsi="ＭＳ 明朝" w:hint="eastAsia"/>
          <w:sz w:val="24"/>
        </w:rPr>
        <w:t>が</w:t>
      </w:r>
      <w:r w:rsidR="00883348">
        <w:rPr>
          <w:rFonts w:ascii="ＭＳ 明朝" w:hAnsi="ＭＳ 明朝"/>
          <w:sz w:val="24"/>
        </w:rPr>
        <w:t>正し</w:t>
      </w:r>
      <w:r w:rsidR="00883348">
        <w:rPr>
          <w:rFonts w:ascii="ＭＳ 明朝" w:hAnsi="ＭＳ 明朝" w:hint="eastAsia"/>
          <w:sz w:val="24"/>
        </w:rPr>
        <w:t>く</w:t>
      </w:r>
      <w:r w:rsidR="00883348">
        <w:rPr>
          <w:rFonts w:ascii="ＭＳ 明朝" w:hAnsi="ＭＳ 明朝"/>
          <w:sz w:val="24"/>
        </w:rPr>
        <w:t>装着できるよう指導する。</w:t>
      </w:r>
    </w:p>
    <w:sectPr w:rsidR="00BD47D9" w:rsidRPr="00900E0C" w:rsidSect="00102053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32" w:rsidRDefault="00D43D32" w:rsidP="008717F9">
      <w:r>
        <w:separator/>
      </w:r>
    </w:p>
  </w:endnote>
  <w:endnote w:type="continuationSeparator" w:id="0">
    <w:p w:rsidR="00D43D32" w:rsidRDefault="00D43D3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32" w:rsidRDefault="00D43D32" w:rsidP="008717F9">
      <w:r>
        <w:separator/>
      </w:r>
    </w:p>
  </w:footnote>
  <w:footnote w:type="continuationSeparator" w:id="0">
    <w:p w:rsidR="00D43D32" w:rsidRDefault="00D43D3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94292"/>
    <w:rsid w:val="00094582"/>
    <w:rsid w:val="000C2571"/>
    <w:rsid w:val="00102053"/>
    <w:rsid w:val="00125860"/>
    <w:rsid w:val="00152E11"/>
    <w:rsid w:val="00180B68"/>
    <w:rsid w:val="001A494E"/>
    <w:rsid w:val="001B4B01"/>
    <w:rsid w:val="001E4B57"/>
    <w:rsid w:val="00237069"/>
    <w:rsid w:val="00241175"/>
    <w:rsid w:val="00255E03"/>
    <w:rsid w:val="002627D5"/>
    <w:rsid w:val="00294924"/>
    <w:rsid w:val="002A6A41"/>
    <w:rsid w:val="002B1B4F"/>
    <w:rsid w:val="002D0F40"/>
    <w:rsid w:val="002E1B76"/>
    <w:rsid w:val="002E38B1"/>
    <w:rsid w:val="00322F55"/>
    <w:rsid w:val="00336B3D"/>
    <w:rsid w:val="003449E0"/>
    <w:rsid w:val="00387FC7"/>
    <w:rsid w:val="003A12B5"/>
    <w:rsid w:val="00413988"/>
    <w:rsid w:val="00422071"/>
    <w:rsid w:val="004F2527"/>
    <w:rsid w:val="005262AB"/>
    <w:rsid w:val="005673FA"/>
    <w:rsid w:val="005E0F8A"/>
    <w:rsid w:val="005F3AD4"/>
    <w:rsid w:val="00646D9F"/>
    <w:rsid w:val="00671219"/>
    <w:rsid w:val="006C4C9F"/>
    <w:rsid w:val="006C5FBC"/>
    <w:rsid w:val="006E2595"/>
    <w:rsid w:val="006F4D32"/>
    <w:rsid w:val="00720A41"/>
    <w:rsid w:val="00757FAD"/>
    <w:rsid w:val="007D238F"/>
    <w:rsid w:val="007D332A"/>
    <w:rsid w:val="007D69BC"/>
    <w:rsid w:val="007D6CF5"/>
    <w:rsid w:val="008717F9"/>
    <w:rsid w:val="00883348"/>
    <w:rsid w:val="00894E6C"/>
    <w:rsid w:val="008E4E24"/>
    <w:rsid w:val="00900E0C"/>
    <w:rsid w:val="009717CD"/>
    <w:rsid w:val="009936E7"/>
    <w:rsid w:val="00995654"/>
    <w:rsid w:val="009B416A"/>
    <w:rsid w:val="009C01E3"/>
    <w:rsid w:val="009C414A"/>
    <w:rsid w:val="009F0151"/>
    <w:rsid w:val="00AC5FD7"/>
    <w:rsid w:val="00B17497"/>
    <w:rsid w:val="00B408FB"/>
    <w:rsid w:val="00B7488D"/>
    <w:rsid w:val="00B748B8"/>
    <w:rsid w:val="00B90AB3"/>
    <w:rsid w:val="00B9617C"/>
    <w:rsid w:val="00B97B84"/>
    <w:rsid w:val="00BB5E91"/>
    <w:rsid w:val="00BC13B8"/>
    <w:rsid w:val="00BD47D9"/>
    <w:rsid w:val="00BE4DE5"/>
    <w:rsid w:val="00BF6196"/>
    <w:rsid w:val="00C028C0"/>
    <w:rsid w:val="00C26916"/>
    <w:rsid w:val="00C307CC"/>
    <w:rsid w:val="00C3544E"/>
    <w:rsid w:val="00C42D88"/>
    <w:rsid w:val="00C448AA"/>
    <w:rsid w:val="00C662F4"/>
    <w:rsid w:val="00C83985"/>
    <w:rsid w:val="00CA0703"/>
    <w:rsid w:val="00CC61C3"/>
    <w:rsid w:val="00CF47AF"/>
    <w:rsid w:val="00D17489"/>
    <w:rsid w:val="00D43D32"/>
    <w:rsid w:val="00D614FE"/>
    <w:rsid w:val="00D75581"/>
    <w:rsid w:val="00D85848"/>
    <w:rsid w:val="00D95728"/>
    <w:rsid w:val="00DD787D"/>
    <w:rsid w:val="00E107EB"/>
    <w:rsid w:val="00E21D8C"/>
    <w:rsid w:val="00E27CC1"/>
    <w:rsid w:val="00E93840"/>
    <w:rsid w:val="00EA7C79"/>
    <w:rsid w:val="00EC5839"/>
    <w:rsid w:val="00F160DA"/>
    <w:rsid w:val="00F202BB"/>
    <w:rsid w:val="00F24C60"/>
    <w:rsid w:val="00F36A2C"/>
    <w:rsid w:val="00F375C7"/>
    <w:rsid w:val="00F90C51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2019-06-10T04:52:00Z</dcterms:modified>
</cp:coreProperties>
</file>